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6"/>
        <w:tblW w:w="11070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4500"/>
      </w:tblGrid>
      <w:tr w:rsidR="00C76BA0" w:rsidRPr="00CB17E6" w14:paraId="7D18554D" w14:textId="77777777" w:rsidTr="00C76BA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570" w:type="dxa"/>
            <w:vAlign w:val="center"/>
          </w:tcPr>
          <w:p w14:paraId="43D0B25A" w14:textId="77777777" w:rsidR="00C76BA0" w:rsidRPr="00CB17E6" w:rsidRDefault="00C76BA0" w:rsidP="00C76BA0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Administrator</w:t>
            </w:r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:   </w:t>
            </w:r>
            <w:bookmarkStart w:id="0" w:name="Text1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00" w:type="dxa"/>
            <w:vAlign w:val="center"/>
          </w:tcPr>
          <w:p w14:paraId="385702EF" w14:textId="77777777" w:rsidR="00C76BA0" w:rsidRPr="00CB17E6" w:rsidRDefault="00C76BA0" w:rsidP="00C76BA0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B17E6">
              <w:rPr>
                <w:rFonts w:ascii="Calibri" w:hAnsi="Calibri"/>
                <w:b/>
                <w:sz w:val="22"/>
                <w:szCs w:val="22"/>
              </w:rPr>
              <w:t>Contract/</w:t>
            </w:r>
            <w:proofErr w:type="gramStart"/>
            <w:r w:rsidRPr="00CB17E6">
              <w:rPr>
                <w:rFonts w:ascii="Calibri" w:hAnsi="Calibri"/>
                <w:b/>
                <w:sz w:val="22"/>
                <w:szCs w:val="22"/>
              </w:rPr>
              <w:t>RSP  Number</w:t>
            </w:r>
            <w:proofErr w:type="gramEnd"/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:   </w:t>
            </w:r>
            <w:bookmarkStart w:id="1" w:name="Text2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/RSP Number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C76BA0" w:rsidRPr="00CB17E6" w14:paraId="2EC04CD7" w14:textId="77777777" w:rsidTr="00C76BA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070" w:type="dxa"/>
            <w:gridSpan w:val="2"/>
            <w:vAlign w:val="center"/>
          </w:tcPr>
          <w:p w14:paraId="298D59F1" w14:textId="77777777" w:rsidR="00C76BA0" w:rsidRPr="00CB17E6" w:rsidRDefault="00C76BA0" w:rsidP="00C76BA0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Beneficiary</w:t>
            </w:r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 Name:   </w:t>
            </w:r>
            <w:bookmarkStart w:id="2" w:name="Text3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Beneficiary Name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C76BA0" w:rsidRPr="00CB17E6" w14:paraId="0B78D6BD" w14:textId="77777777" w:rsidTr="00C76BA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070" w:type="dxa"/>
            <w:gridSpan w:val="2"/>
            <w:vAlign w:val="center"/>
          </w:tcPr>
          <w:p w14:paraId="2250A93A" w14:textId="77777777" w:rsidR="00C76BA0" w:rsidRPr="00CB17E6" w:rsidRDefault="00C76BA0" w:rsidP="00C76BA0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Project</w:t>
            </w:r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 Address: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oject Address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35D2BAC5" w14:textId="77777777" w:rsidR="00872D93" w:rsidRDefault="00872D93"/>
    <w:p w14:paraId="7053F48D" w14:textId="77777777" w:rsidR="007B5814" w:rsidRDefault="007B5814" w:rsidP="00657E57">
      <w:pPr>
        <w:pStyle w:val="ListParagraph"/>
        <w:ind w:left="0"/>
        <w:rPr>
          <w:rFonts w:ascii="Calibri" w:hAnsi="Calibri"/>
          <w:b/>
          <w:sz w:val="22"/>
          <w:szCs w:val="22"/>
        </w:rPr>
        <w:sectPr w:rsidR="007B5814" w:rsidSect="007B5814">
          <w:headerReference w:type="default" r:id="rId7"/>
          <w:footerReference w:type="default" r:id="rId8"/>
          <w:pgSz w:w="12240" w:h="15840" w:code="1"/>
          <w:pgMar w:top="720" w:right="720" w:bottom="720" w:left="720" w:header="720" w:footer="30" w:gutter="0"/>
          <w:pgNumType w:start="1"/>
          <w:cols w:space="720"/>
          <w:docGrid w:linePitch="360"/>
        </w:sectPr>
      </w:pPr>
    </w:p>
    <w:p w14:paraId="5FD9AF05" w14:textId="77777777" w:rsidR="00361A55" w:rsidRDefault="00C76BA0" w:rsidP="00657E57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 w:rsidRPr="00C76BA0">
        <w:rPr>
          <w:rFonts w:ascii="Calibri" w:hAnsi="Calibri"/>
          <w:b/>
          <w:sz w:val="22"/>
          <w:szCs w:val="22"/>
        </w:rPr>
        <w:t xml:space="preserve">Under Title X of the Community and Housing Development Act, certain notifications are required </w:t>
      </w:r>
      <w:proofErr w:type="gramStart"/>
      <w:r w:rsidRPr="00C76BA0">
        <w:rPr>
          <w:rFonts w:ascii="Calibri" w:hAnsi="Calibri"/>
          <w:b/>
          <w:sz w:val="22"/>
          <w:szCs w:val="22"/>
        </w:rPr>
        <w:t>in regard to</w:t>
      </w:r>
      <w:proofErr w:type="gramEnd"/>
      <w:r w:rsidRPr="00C76BA0">
        <w:rPr>
          <w:rFonts w:ascii="Calibri" w:hAnsi="Calibri"/>
          <w:b/>
          <w:sz w:val="22"/>
          <w:szCs w:val="22"/>
        </w:rPr>
        <w:t xml:space="preserve"> potential and identified hazards of Lead-Based Paint (LBP).  </w:t>
      </w:r>
      <w:bookmarkStart w:id="3" w:name="Text15"/>
      <w:r w:rsidRPr="00C76BA0">
        <w:rPr>
          <w:rFonts w:ascii="Calibri" w:hAnsi="Calibri"/>
          <w:b/>
          <w:sz w:val="2"/>
          <w:szCs w:val="2"/>
        </w:rPr>
        <w:fldChar w:fldCharType="begin">
          <w:ffData>
            <w:name w:val="Text15"/>
            <w:enabled/>
            <w:calcOnExit w:val="0"/>
            <w:helpText w:type="text" w:val="Under Title X of the Community and Housing Development Act, certain notifications are required in regard to potential and identified hazards of Lead-Based Paint (LBP).  "/>
            <w:statusText w:type="text" w:val="Info Only"/>
            <w:textInput>
              <w:maxLength w:val="1"/>
            </w:textInput>
          </w:ffData>
        </w:fldChar>
      </w:r>
      <w:r w:rsidRPr="00C76BA0">
        <w:rPr>
          <w:rFonts w:ascii="Calibri" w:hAnsi="Calibri"/>
          <w:b/>
          <w:sz w:val="2"/>
          <w:szCs w:val="2"/>
        </w:rPr>
        <w:instrText xml:space="preserve"> FORMTEXT </w:instrText>
      </w:r>
      <w:r w:rsidRPr="00C76BA0">
        <w:rPr>
          <w:rFonts w:ascii="Calibri" w:hAnsi="Calibri"/>
          <w:b/>
          <w:sz w:val="2"/>
          <w:szCs w:val="2"/>
        </w:rPr>
      </w:r>
      <w:r w:rsidRPr="00C76BA0">
        <w:rPr>
          <w:rFonts w:ascii="Calibri" w:hAnsi="Calibri"/>
          <w:b/>
          <w:sz w:val="2"/>
          <w:szCs w:val="2"/>
        </w:rPr>
        <w:fldChar w:fldCharType="separate"/>
      </w:r>
      <w:r w:rsidRPr="00C76BA0">
        <w:rPr>
          <w:rFonts w:ascii="Calibri" w:hAnsi="Calibri"/>
          <w:b/>
          <w:noProof/>
          <w:sz w:val="2"/>
          <w:szCs w:val="2"/>
        </w:rPr>
        <w:t> </w:t>
      </w:r>
      <w:r w:rsidRPr="00C76BA0">
        <w:rPr>
          <w:rFonts w:ascii="Calibri" w:hAnsi="Calibri"/>
          <w:b/>
          <w:sz w:val="2"/>
          <w:szCs w:val="2"/>
        </w:rPr>
        <w:fldChar w:fldCharType="end"/>
      </w:r>
      <w:bookmarkEnd w:id="3"/>
      <w:r w:rsidRPr="00C76BA0">
        <w:rPr>
          <w:rFonts w:ascii="Calibri" w:hAnsi="Calibri"/>
          <w:b/>
          <w:sz w:val="22"/>
          <w:szCs w:val="22"/>
        </w:rPr>
        <w:t>All homeowners, homebuyers, and/or tenants should receive the 17-page booklet “Protect Your Family from Lead in Your Home,” which contains information about the hazards of lead-based paint.</w:t>
      </w:r>
      <w:r>
        <w:rPr>
          <w:rFonts w:ascii="Calibri" w:hAnsi="Calibri"/>
          <w:b/>
          <w:sz w:val="22"/>
          <w:szCs w:val="22"/>
        </w:rPr>
        <w:t xml:space="preserve">  </w:t>
      </w:r>
      <w:bookmarkStart w:id="4" w:name="Text16"/>
      <w:r w:rsidRPr="00C76BA0">
        <w:rPr>
          <w:rFonts w:ascii="Calibri" w:hAnsi="Calibri"/>
          <w:b/>
          <w:sz w:val="2"/>
          <w:szCs w:val="2"/>
        </w:rPr>
        <w:fldChar w:fldCharType="begin">
          <w:ffData>
            <w:name w:val="Text16"/>
            <w:enabled/>
            <w:calcOnExit w:val="0"/>
            <w:helpText w:type="text" w:val="All homeowners, homebuyers, and/or tenants should receive the 17-page booklet “Protect Your Family from Lead in Your Home,” which contains information about the hazards of lead-based paint.  "/>
            <w:statusText w:type="text" w:val="Info Only"/>
            <w:textInput>
              <w:maxLength w:val="1"/>
            </w:textInput>
          </w:ffData>
        </w:fldChar>
      </w:r>
      <w:r w:rsidRPr="00C76BA0">
        <w:rPr>
          <w:rFonts w:ascii="Calibri" w:hAnsi="Calibri"/>
          <w:b/>
          <w:sz w:val="2"/>
          <w:szCs w:val="2"/>
        </w:rPr>
        <w:instrText xml:space="preserve"> FORMTEXT </w:instrText>
      </w:r>
      <w:r w:rsidRPr="00C76BA0">
        <w:rPr>
          <w:rFonts w:ascii="Calibri" w:hAnsi="Calibri"/>
          <w:b/>
          <w:sz w:val="2"/>
          <w:szCs w:val="2"/>
        </w:rPr>
      </w:r>
      <w:r w:rsidRPr="00C76BA0">
        <w:rPr>
          <w:rFonts w:ascii="Calibri" w:hAnsi="Calibri"/>
          <w:b/>
          <w:sz w:val="2"/>
          <w:szCs w:val="2"/>
        </w:rPr>
        <w:fldChar w:fldCharType="separate"/>
      </w:r>
      <w:r w:rsidRPr="00C76BA0">
        <w:rPr>
          <w:rFonts w:ascii="Calibri" w:hAnsi="Calibri"/>
          <w:b/>
          <w:noProof/>
          <w:sz w:val="2"/>
          <w:szCs w:val="2"/>
        </w:rPr>
        <w:t> </w:t>
      </w:r>
      <w:r w:rsidRPr="00C76BA0">
        <w:rPr>
          <w:rFonts w:ascii="Calibri" w:hAnsi="Calibri"/>
          <w:b/>
          <w:sz w:val="2"/>
          <w:szCs w:val="2"/>
        </w:rPr>
        <w:fldChar w:fldCharType="end"/>
      </w:r>
      <w:bookmarkEnd w:id="4"/>
    </w:p>
    <w:p w14:paraId="3D1C3EF0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tbl>
      <w:tblPr>
        <w:tblW w:w="109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5166"/>
        <w:gridCol w:w="864"/>
        <w:gridCol w:w="3960"/>
        <w:gridCol w:w="270"/>
        <w:gridCol w:w="360"/>
      </w:tblGrid>
      <w:tr w:rsidR="00C76BA0" w:rsidRPr="00C76BA0" w14:paraId="5260921A" w14:textId="77777777" w:rsidTr="00C76BA0">
        <w:trPr>
          <w:trHeight w:val="323"/>
        </w:trPr>
        <w:tc>
          <w:tcPr>
            <w:tcW w:w="10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A75B25" w14:textId="77777777" w:rsidR="00C76BA0" w:rsidRPr="00C76BA0" w:rsidRDefault="00C76BA0" w:rsidP="00BD00B9">
            <w:pPr>
              <w:rPr>
                <w:rFonts w:ascii="Calibri" w:hAnsi="Calibri"/>
                <w:b/>
                <w:sz w:val="22"/>
                <w:szCs w:val="22"/>
              </w:rPr>
            </w:pPr>
            <w:r w:rsidRPr="00C76BA0">
              <w:rPr>
                <w:rFonts w:ascii="Calibri" w:hAnsi="Calibri"/>
                <w:b/>
                <w:sz w:val="22"/>
                <w:szCs w:val="22"/>
              </w:rPr>
              <w:t>Receipt of Lead-Based Paint Notice</w:t>
            </w:r>
          </w:p>
        </w:tc>
      </w:tr>
      <w:tr w:rsidR="00C76BA0" w:rsidRPr="00C76BA0" w14:paraId="132ADB9A" w14:textId="77777777" w:rsidTr="00C76BA0">
        <w:trPr>
          <w:trHeight w:val="440"/>
        </w:trPr>
        <w:tc>
          <w:tcPr>
            <w:tcW w:w="10908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DD1CC6E" w14:textId="77777777" w:rsidR="00C76BA0" w:rsidRPr="00C76BA0" w:rsidRDefault="00C76BA0" w:rsidP="00BD00B9">
            <w:pPr>
              <w:rPr>
                <w:rFonts w:ascii="Calibri" w:hAnsi="Calibri"/>
                <w:sz w:val="12"/>
                <w:szCs w:val="12"/>
              </w:rPr>
            </w:pPr>
          </w:p>
          <w:p w14:paraId="549C81C2" w14:textId="77777777" w:rsidR="00C76BA0" w:rsidRPr="00C76BA0" w:rsidRDefault="00C76BA0" w:rsidP="00C76BA0">
            <w:pPr>
              <w:rPr>
                <w:rFonts w:ascii="Calibri" w:hAnsi="Calibri"/>
                <w:sz w:val="22"/>
                <w:szCs w:val="22"/>
              </w:rPr>
            </w:pPr>
            <w:r w:rsidRPr="00C76BA0">
              <w:rPr>
                <w:rFonts w:ascii="Calibri" w:hAnsi="Calibri"/>
                <w:sz w:val="22"/>
                <w:szCs w:val="22"/>
              </w:rPr>
              <w:t xml:space="preserve">I have received, read, and understand the booklet </w:t>
            </w:r>
            <w:r w:rsidRPr="00C76BA0">
              <w:rPr>
                <w:rFonts w:ascii="Calibri" w:hAnsi="Calibri"/>
                <w:i/>
                <w:sz w:val="22"/>
                <w:szCs w:val="22"/>
              </w:rPr>
              <w:t xml:space="preserve">“Protect Your Family </w:t>
            </w:r>
            <w:proofErr w:type="gramStart"/>
            <w:r w:rsidRPr="00C76BA0">
              <w:rPr>
                <w:rFonts w:ascii="Calibri" w:hAnsi="Calibri"/>
                <w:i/>
                <w:sz w:val="22"/>
                <w:szCs w:val="22"/>
              </w:rPr>
              <w:t>From</w:t>
            </w:r>
            <w:proofErr w:type="gramEnd"/>
            <w:r w:rsidRPr="00C76BA0">
              <w:rPr>
                <w:rFonts w:ascii="Calibri" w:hAnsi="Calibri"/>
                <w:i/>
                <w:sz w:val="22"/>
                <w:szCs w:val="22"/>
              </w:rPr>
              <w:t xml:space="preserve"> Lead in Your Home.”</w:t>
            </w:r>
            <w:bookmarkStart w:id="5" w:name="Text12"/>
            <w:r w:rsidRPr="00C76BA0">
              <w:rPr>
                <w:rFonts w:ascii="Calibri" w:hAnsi="Calibri"/>
                <w:i/>
                <w:sz w:val="2"/>
                <w:szCs w:val="2"/>
              </w:rPr>
              <w:fldChar w:fldCharType="begin">
                <w:ffData>
                  <w:name w:val="Text12"/>
                  <w:enabled/>
                  <w:calcOnExit w:val="0"/>
                  <w:helpText w:type="text" w:val="I have received, read, and understand the booklet “Protect Your Family From Lead in Your Home.”"/>
                  <w:statusText w:type="text" w:val="Info ONly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i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i/>
                <w:sz w:val="2"/>
                <w:szCs w:val="2"/>
              </w:rPr>
            </w:r>
            <w:r w:rsidRPr="00C76BA0">
              <w:rPr>
                <w:rFonts w:ascii="Calibri" w:hAnsi="Calibri"/>
                <w:i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i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i/>
                <w:sz w:val="2"/>
                <w:szCs w:val="2"/>
              </w:rPr>
              <w:fldChar w:fldCharType="end"/>
            </w:r>
            <w:bookmarkEnd w:id="5"/>
          </w:p>
        </w:tc>
      </w:tr>
      <w:tr w:rsidR="00C76BA0" w:rsidRPr="00C76BA0" w14:paraId="44BB0E0D" w14:textId="77777777" w:rsidTr="00C76BA0">
        <w:trPr>
          <w:trHeight w:val="720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375A8A" w14:textId="77777777" w:rsidR="00C76BA0" w:rsidRPr="00C76BA0" w:rsidRDefault="00C76BA0" w:rsidP="00BD00B9">
            <w:pPr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957CB" w14:textId="77777777" w:rsidR="00C76BA0" w:rsidRPr="00C76BA0" w:rsidRDefault="00C76BA0" w:rsidP="00BD00B9">
            <w:pPr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9E3BC" w14:textId="77777777" w:rsidR="00C76BA0" w:rsidRPr="00C76BA0" w:rsidRDefault="00C76BA0" w:rsidP="00BD00B9">
            <w:pPr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266BC" w14:textId="77777777" w:rsidR="00C76BA0" w:rsidRPr="00C76BA0" w:rsidRDefault="00C76BA0" w:rsidP="00BD00B9">
            <w:pPr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9C000E" w14:textId="77777777" w:rsidR="00C76BA0" w:rsidRPr="00C76BA0" w:rsidRDefault="00C76BA0" w:rsidP="00BD00B9">
            <w:pPr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C76BA0" w:rsidRPr="00C76BA0" w14:paraId="63EE094D" w14:textId="77777777" w:rsidTr="00C76BA0">
        <w:trPr>
          <w:trHeight w:val="143"/>
        </w:trPr>
        <w:tc>
          <w:tcPr>
            <w:tcW w:w="2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716D0F4" w14:textId="77777777" w:rsidR="00C76BA0" w:rsidRPr="00C76BA0" w:rsidRDefault="00C76BA0" w:rsidP="00C76BA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5AFE61" w14:textId="77777777" w:rsidR="00C76BA0" w:rsidRPr="00C76BA0" w:rsidRDefault="00C76BA0" w:rsidP="00BD00B9">
            <w:pPr>
              <w:rPr>
                <w:rFonts w:ascii="Calibri" w:hAnsi="Calibri"/>
                <w:sz w:val="22"/>
                <w:szCs w:val="22"/>
              </w:rPr>
            </w:pPr>
            <w:r w:rsidRPr="00C76BA0">
              <w:rPr>
                <w:rFonts w:ascii="Calibri" w:hAnsi="Calibri"/>
                <w:sz w:val="22"/>
                <w:szCs w:val="22"/>
              </w:rPr>
              <w:t>Beneficiary Signature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helpText w:type="text" w:val="Beneficiary Signature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sz w:val="2"/>
                <w:szCs w:val="2"/>
              </w:rPr>
            </w:r>
            <w:r w:rsidRPr="00C76BA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D8BA2" w14:textId="77777777" w:rsidR="00C76BA0" w:rsidRPr="00C76BA0" w:rsidRDefault="00C76BA0" w:rsidP="00BD00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288C3" w14:textId="77777777" w:rsidR="00C76BA0" w:rsidRPr="00C76BA0" w:rsidRDefault="00C76BA0" w:rsidP="00BD00B9">
            <w:pPr>
              <w:rPr>
                <w:rFonts w:ascii="Calibri" w:hAnsi="Calibri"/>
                <w:sz w:val="22"/>
                <w:szCs w:val="22"/>
              </w:rPr>
            </w:pPr>
            <w:r w:rsidRPr="00C76BA0">
              <w:rPr>
                <w:rFonts w:ascii="Calibri" w:hAnsi="Calibri"/>
                <w:sz w:val="22"/>
                <w:szCs w:val="22"/>
              </w:rPr>
              <w:t>Date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1"/>
                  <w:enabled/>
                  <w:calcOnExit w:val="0"/>
                  <w:helpText w:type="text" w:val="Date of Beneficiary Signature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sz w:val="2"/>
                <w:szCs w:val="2"/>
              </w:rPr>
            </w:r>
            <w:r w:rsidRPr="00C76BA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385828B" w14:textId="77777777" w:rsidR="00C76BA0" w:rsidRPr="00C76BA0" w:rsidRDefault="00C76BA0" w:rsidP="00C76BA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E7C416" w14:textId="77777777" w:rsidR="007B5814" w:rsidRPr="00C76BA0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12"/>
          <w:szCs w:val="12"/>
        </w:rPr>
      </w:pPr>
    </w:p>
    <w:tbl>
      <w:tblPr>
        <w:tblW w:w="109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5310"/>
        <w:gridCol w:w="720"/>
        <w:gridCol w:w="3960"/>
        <w:gridCol w:w="630"/>
      </w:tblGrid>
      <w:tr w:rsidR="00C76BA0" w:rsidRPr="00C76BA0" w14:paraId="47A83863" w14:textId="77777777" w:rsidTr="00C76BA0">
        <w:trPr>
          <w:trHeight w:val="350"/>
        </w:trPr>
        <w:tc>
          <w:tcPr>
            <w:tcW w:w="109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5A5628" w14:textId="77777777" w:rsidR="00C76BA0" w:rsidRPr="00C76BA0" w:rsidRDefault="00C76BA0" w:rsidP="00BD00B9">
            <w:pPr>
              <w:rPr>
                <w:rFonts w:ascii="Calibri" w:hAnsi="Calibri"/>
                <w:b/>
                <w:sz w:val="22"/>
                <w:szCs w:val="22"/>
              </w:rPr>
            </w:pPr>
            <w:r w:rsidRPr="00C76BA0">
              <w:rPr>
                <w:rFonts w:ascii="Calibri" w:hAnsi="Calibri"/>
                <w:b/>
                <w:sz w:val="22"/>
                <w:szCs w:val="22"/>
              </w:rPr>
              <w:t>Receipt of Lead-Based Paint Evaluation (only if evaluation is required)</w:t>
            </w:r>
          </w:p>
        </w:tc>
      </w:tr>
      <w:tr w:rsidR="00C76BA0" w:rsidRPr="00C76BA0" w14:paraId="63F3EDD8" w14:textId="77777777" w:rsidTr="00C76BA0">
        <w:trPr>
          <w:trHeight w:val="1358"/>
        </w:trPr>
        <w:tc>
          <w:tcPr>
            <w:tcW w:w="1090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B88118C" w14:textId="77777777" w:rsidR="00C76BA0" w:rsidRPr="00C76BA0" w:rsidRDefault="00C76BA0" w:rsidP="00BD00B9">
            <w:pPr>
              <w:rPr>
                <w:rFonts w:ascii="Calibri" w:hAnsi="Calibri"/>
                <w:sz w:val="12"/>
                <w:szCs w:val="12"/>
              </w:rPr>
            </w:pPr>
          </w:p>
          <w:p w14:paraId="4E15EAB2" w14:textId="77777777" w:rsidR="00C76BA0" w:rsidRPr="00C76BA0" w:rsidRDefault="00C76BA0" w:rsidP="00C76BA0">
            <w:r w:rsidRPr="00C76BA0">
              <w:rPr>
                <w:rFonts w:ascii="Calibri" w:hAnsi="Calibri"/>
                <w:sz w:val="22"/>
                <w:szCs w:val="22"/>
              </w:rPr>
              <w:t xml:space="preserve">I have received and understand the notification of lead-based paint evaluation.   The evaluation was completed on </w:t>
            </w:r>
            <w:bookmarkStart w:id="6" w:name="Text9"/>
            <w:r w:rsidRPr="00C76BA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9"/>
                  <w:enabled/>
                  <w:calcOnExit w:val="0"/>
                  <w:helpText w:type="text" w:val=" have received and understand the notification of lead-based paint evaluation.   The evaluation was completed on"/>
                  <w:statusText w:type="text" w:val="Info Only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sz w:val="2"/>
                <w:szCs w:val="2"/>
              </w:rPr>
            </w:r>
            <w:r w:rsidRPr="00C76BA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6"/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Pr="00C76BA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76BA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statusText w:type="text" w:val="Month"/>
                  <w:textInput/>
                </w:ffData>
              </w:fldChar>
            </w:r>
            <w:r w:rsidRPr="00C76BA0">
              <w:rPr>
                <w:u w:val="single"/>
              </w:rPr>
              <w:instrText xml:space="preserve"> FORMTEXT </w:instrText>
            </w:r>
            <w:r w:rsidRPr="00C76BA0">
              <w:rPr>
                <w:u w:val="single"/>
              </w:rPr>
            </w:r>
            <w:r w:rsidRPr="00C76BA0">
              <w:rPr>
                <w:u w:val="single"/>
              </w:rPr>
              <w:fldChar w:fldCharType="separate"/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  </w:t>
            </w:r>
            <w:r w:rsidRPr="00C76BA0">
              <w:rPr>
                <w:u w:val="single"/>
              </w:rPr>
              <w:t>/</w:t>
            </w:r>
            <w:r w:rsidRPr="00C76BA0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statusText w:type="text" w:val="Date"/>
                  <w:textInput/>
                </w:ffData>
              </w:fldChar>
            </w:r>
            <w:r w:rsidRPr="00C76BA0">
              <w:rPr>
                <w:u w:val="single"/>
              </w:rPr>
              <w:instrText xml:space="preserve"> FORMTEXT </w:instrText>
            </w:r>
            <w:r w:rsidRPr="00C76BA0">
              <w:rPr>
                <w:u w:val="single"/>
              </w:rPr>
            </w:r>
            <w:r w:rsidRPr="00C76BA0">
              <w:rPr>
                <w:u w:val="single"/>
              </w:rPr>
              <w:fldChar w:fldCharType="separate"/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  </w:t>
            </w:r>
            <w:r w:rsidRPr="00C76BA0">
              <w:rPr>
                <w:u w:val="single"/>
              </w:rPr>
              <w:t>/</w:t>
            </w:r>
            <w:r w:rsidRPr="00C76BA0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statusText w:type="text" w:val="Year"/>
                  <w:textInput/>
                </w:ffData>
              </w:fldChar>
            </w:r>
            <w:r w:rsidRPr="00C76BA0">
              <w:rPr>
                <w:u w:val="single"/>
              </w:rPr>
              <w:instrText xml:space="preserve"> FORMTEXT </w:instrText>
            </w:r>
            <w:r w:rsidRPr="00C76BA0">
              <w:rPr>
                <w:u w:val="single"/>
              </w:rPr>
            </w:r>
            <w:r w:rsidRPr="00C76BA0">
              <w:rPr>
                <w:u w:val="single"/>
              </w:rPr>
              <w:fldChar w:fldCharType="separate"/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u w:val="single"/>
              </w:rPr>
              <w:fldChar w:fldCharType="end"/>
            </w:r>
            <w:r>
              <w:t xml:space="preserve"> </w:t>
            </w:r>
            <w:r w:rsidRPr="00C76BA0">
              <w:rPr>
                <w:rFonts w:ascii="Calibri" w:hAnsi="Calibri"/>
                <w:sz w:val="22"/>
                <w:szCs w:val="22"/>
              </w:rPr>
              <w:t xml:space="preserve">and I received the notice on </w:t>
            </w:r>
            <w:bookmarkStart w:id="7" w:name="Text4"/>
            <w:r w:rsidRPr="00C76BA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4"/>
                  <w:enabled/>
                  <w:calcOnExit w:val="0"/>
                  <w:helpText w:type="text" w:val="Info ONly: and I received the notice on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sz w:val="2"/>
                <w:szCs w:val="2"/>
              </w:rPr>
            </w:r>
            <w:r w:rsidRPr="00C76BA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7"/>
            <w:r w:rsidRPr="00C76BA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statusText w:type="text" w:val="Month"/>
                  <w:textInput/>
                </w:ffData>
              </w:fldChar>
            </w:r>
            <w:r w:rsidRPr="00C76BA0">
              <w:rPr>
                <w:u w:val="single"/>
              </w:rPr>
              <w:instrText xml:space="preserve"> FORMTEXT </w:instrText>
            </w:r>
            <w:r w:rsidRPr="00C76BA0">
              <w:rPr>
                <w:u w:val="single"/>
              </w:rPr>
            </w:r>
            <w:r w:rsidRPr="00C76BA0">
              <w:rPr>
                <w:u w:val="single"/>
              </w:rPr>
              <w:fldChar w:fldCharType="separate"/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  </w:t>
            </w:r>
            <w:r w:rsidRPr="00C76BA0">
              <w:rPr>
                <w:u w:val="single"/>
              </w:rPr>
              <w:t>/</w:t>
            </w:r>
            <w:r w:rsidRPr="00C76BA0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statusText w:type="text" w:val="Date"/>
                  <w:textInput/>
                </w:ffData>
              </w:fldChar>
            </w:r>
            <w:r w:rsidRPr="00C76BA0">
              <w:rPr>
                <w:u w:val="single"/>
              </w:rPr>
              <w:instrText xml:space="preserve"> FORMTEXT </w:instrText>
            </w:r>
            <w:r w:rsidRPr="00C76BA0">
              <w:rPr>
                <w:u w:val="single"/>
              </w:rPr>
            </w:r>
            <w:r w:rsidRPr="00C76BA0">
              <w:rPr>
                <w:u w:val="single"/>
              </w:rPr>
              <w:fldChar w:fldCharType="separate"/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  </w:t>
            </w:r>
            <w:r w:rsidRPr="00C76BA0">
              <w:rPr>
                <w:u w:val="single"/>
              </w:rPr>
              <w:t>/</w:t>
            </w:r>
            <w:r w:rsidRPr="00C76BA0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statusText w:type="text" w:val="Year"/>
                  <w:textInput/>
                </w:ffData>
              </w:fldChar>
            </w:r>
            <w:r w:rsidRPr="00C76BA0">
              <w:rPr>
                <w:u w:val="single"/>
              </w:rPr>
              <w:instrText xml:space="preserve"> FORMTEXT </w:instrText>
            </w:r>
            <w:r w:rsidRPr="00C76BA0">
              <w:rPr>
                <w:u w:val="single"/>
              </w:rPr>
            </w:r>
            <w:r w:rsidRPr="00C76BA0">
              <w:rPr>
                <w:u w:val="single"/>
              </w:rPr>
              <w:fldChar w:fldCharType="separate"/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u w:val="single"/>
              </w:rPr>
              <w:fldChar w:fldCharType="end"/>
            </w:r>
            <w:r w:rsidRPr="00C76BA0">
              <w:rPr>
                <w:rFonts w:ascii="Calibri" w:hAnsi="Calibri"/>
                <w:sz w:val="22"/>
                <w:szCs w:val="22"/>
              </w:rPr>
              <w:t>.</w:t>
            </w:r>
          </w:p>
          <w:p w14:paraId="39D98967" w14:textId="77777777" w:rsidR="00C76BA0" w:rsidRPr="00C76BA0" w:rsidRDefault="00C76BA0" w:rsidP="00BD00B9">
            <w:pPr>
              <w:rPr>
                <w:rFonts w:ascii="Calibri" w:hAnsi="Calibri"/>
                <w:sz w:val="22"/>
                <w:szCs w:val="22"/>
              </w:rPr>
            </w:pPr>
          </w:p>
          <w:p w14:paraId="69790CFB" w14:textId="77777777" w:rsidR="00C76BA0" w:rsidRPr="00C76BA0" w:rsidRDefault="00C76BA0" w:rsidP="00C76BA0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C76BA0" w:rsidRPr="00C76BA0" w14:paraId="133A3B21" w14:textId="77777777" w:rsidTr="00C76BA0">
        <w:trPr>
          <w:trHeight w:val="143"/>
        </w:trPr>
        <w:tc>
          <w:tcPr>
            <w:tcW w:w="2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FF8708E" w14:textId="77777777" w:rsidR="00C76BA0" w:rsidRPr="00C76BA0" w:rsidRDefault="00C76BA0" w:rsidP="00BD00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2BF72" w14:textId="77777777" w:rsidR="00C76BA0" w:rsidRPr="00C76BA0" w:rsidRDefault="00C76BA0" w:rsidP="00C76BA0">
            <w:pPr>
              <w:rPr>
                <w:rFonts w:ascii="Calibri" w:hAnsi="Calibri"/>
                <w:sz w:val="22"/>
                <w:szCs w:val="22"/>
              </w:rPr>
            </w:pPr>
            <w:r w:rsidRPr="00C76BA0">
              <w:rPr>
                <w:rFonts w:ascii="Calibri" w:hAnsi="Calibri"/>
                <w:sz w:val="22"/>
                <w:szCs w:val="22"/>
              </w:rPr>
              <w:t>Beneficiary Signature</w:t>
            </w:r>
            <w:bookmarkStart w:id="8" w:name="Text10"/>
            <w:r w:rsidRPr="00C76BA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helpText w:type="text" w:val="Beneficiary Signature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sz w:val="2"/>
                <w:szCs w:val="2"/>
              </w:rPr>
            </w:r>
            <w:r w:rsidRPr="00C76BA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8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77334F" w14:textId="77777777" w:rsidR="00C76BA0" w:rsidRPr="00C76BA0" w:rsidRDefault="00C76BA0" w:rsidP="00BD00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F82EB3" w14:textId="77777777" w:rsidR="00C76BA0" w:rsidRPr="00C76BA0" w:rsidRDefault="00C76BA0" w:rsidP="00C76BA0">
            <w:pPr>
              <w:rPr>
                <w:rFonts w:ascii="Calibri" w:hAnsi="Calibri"/>
                <w:sz w:val="22"/>
                <w:szCs w:val="22"/>
              </w:rPr>
            </w:pPr>
            <w:r w:rsidRPr="00C76BA0">
              <w:rPr>
                <w:rFonts w:ascii="Calibri" w:hAnsi="Calibri"/>
                <w:sz w:val="22"/>
                <w:szCs w:val="22"/>
              </w:rPr>
              <w:t>Date</w:t>
            </w:r>
            <w:bookmarkStart w:id="9" w:name="Text11"/>
            <w:r w:rsidRPr="00C76BA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1"/>
                  <w:enabled/>
                  <w:calcOnExit w:val="0"/>
                  <w:helpText w:type="text" w:val="Date of Beneficiary Signature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sz w:val="2"/>
                <w:szCs w:val="2"/>
              </w:rPr>
            </w:r>
            <w:r w:rsidRPr="00C76BA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9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8244A11" w14:textId="77777777" w:rsidR="00C76BA0" w:rsidRPr="00C76BA0" w:rsidRDefault="00C76BA0" w:rsidP="00BD00B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BFB295F" w14:textId="77777777" w:rsidR="007B5814" w:rsidRPr="00C76BA0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12"/>
          <w:szCs w:val="12"/>
        </w:rPr>
      </w:pPr>
    </w:p>
    <w:tbl>
      <w:tblPr>
        <w:tblW w:w="109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5166"/>
        <w:gridCol w:w="864"/>
        <w:gridCol w:w="3960"/>
        <w:gridCol w:w="630"/>
      </w:tblGrid>
      <w:tr w:rsidR="00C76BA0" w:rsidRPr="00C76BA0" w14:paraId="1299E0CE" w14:textId="77777777" w:rsidTr="00C76BA0">
        <w:trPr>
          <w:trHeight w:val="323"/>
        </w:trPr>
        <w:tc>
          <w:tcPr>
            <w:tcW w:w="109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6EE6D2" w14:textId="77777777" w:rsidR="00C76BA0" w:rsidRPr="00C76BA0" w:rsidRDefault="00C76BA0" w:rsidP="00BD00B9">
            <w:pPr>
              <w:rPr>
                <w:rFonts w:ascii="Calibri" w:hAnsi="Calibri"/>
                <w:b/>
                <w:sz w:val="22"/>
                <w:szCs w:val="22"/>
              </w:rPr>
            </w:pPr>
            <w:r w:rsidRPr="00C76BA0">
              <w:rPr>
                <w:rFonts w:ascii="Calibri" w:hAnsi="Calibri"/>
                <w:b/>
                <w:sz w:val="22"/>
                <w:szCs w:val="22"/>
              </w:rPr>
              <w:t>Receipt of Notification of Lead-Based Paint Hazard Reduction (only if hazard reduction is required)</w:t>
            </w:r>
          </w:p>
        </w:tc>
      </w:tr>
      <w:tr w:rsidR="00C76BA0" w:rsidRPr="00C76BA0" w14:paraId="596F09B6" w14:textId="77777777" w:rsidTr="00C76BA0">
        <w:trPr>
          <w:trHeight w:val="1385"/>
        </w:trPr>
        <w:tc>
          <w:tcPr>
            <w:tcW w:w="1090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452027F" w14:textId="77777777" w:rsidR="00C76BA0" w:rsidRPr="00C76BA0" w:rsidRDefault="00C76BA0" w:rsidP="00BD00B9">
            <w:pPr>
              <w:rPr>
                <w:rFonts w:ascii="Calibri" w:hAnsi="Calibri"/>
                <w:sz w:val="12"/>
                <w:szCs w:val="12"/>
              </w:rPr>
            </w:pPr>
          </w:p>
          <w:p w14:paraId="49369CCD" w14:textId="77777777" w:rsidR="00C76BA0" w:rsidRPr="00C76BA0" w:rsidRDefault="00C76BA0" w:rsidP="00C76BA0">
            <w:r w:rsidRPr="00C76BA0">
              <w:rPr>
                <w:rFonts w:ascii="Calibri" w:hAnsi="Calibri"/>
                <w:sz w:val="22"/>
                <w:szCs w:val="22"/>
              </w:rPr>
              <w:t>I have received and understand the notification of lead-based paint hazard reduction.  The hazard reduction was completed on</w:t>
            </w:r>
            <w:bookmarkStart w:id="10" w:name="Text13"/>
            <w:r w:rsidRPr="00C76BA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3"/>
                  <w:enabled/>
                  <w:calcOnExit w:val="0"/>
                  <w:helpText w:type="text" w:val="I have received and understand the notification of lead-based paint hazard reduction.  The hazard reduction was completed on"/>
                  <w:statusText w:type="text" w:val="Info Only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sz w:val="2"/>
                <w:szCs w:val="2"/>
              </w:rPr>
            </w:r>
            <w:r w:rsidRPr="00C76BA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0"/>
            <w:r w:rsidRPr="00C76BA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76BA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statusText w:type="text" w:val="Month"/>
                  <w:textInput/>
                </w:ffData>
              </w:fldChar>
            </w:r>
            <w:r w:rsidRPr="00C76BA0">
              <w:rPr>
                <w:u w:val="single"/>
              </w:rPr>
              <w:instrText xml:space="preserve"> FORMTEXT </w:instrText>
            </w:r>
            <w:r w:rsidRPr="00C76BA0">
              <w:rPr>
                <w:u w:val="single"/>
              </w:rPr>
            </w:r>
            <w:r w:rsidRPr="00C76BA0">
              <w:rPr>
                <w:u w:val="single"/>
              </w:rPr>
              <w:fldChar w:fldCharType="separate"/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  </w:t>
            </w:r>
            <w:r w:rsidRPr="00C76BA0">
              <w:rPr>
                <w:u w:val="single"/>
              </w:rPr>
              <w:t>/</w:t>
            </w:r>
            <w:r w:rsidRPr="00C76BA0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statusText w:type="text" w:val="Date"/>
                  <w:textInput/>
                </w:ffData>
              </w:fldChar>
            </w:r>
            <w:r w:rsidRPr="00C76BA0">
              <w:rPr>
                <w:u w:val="single"/>
              </w:rPr>
              <w:instrText xml:space="preserve"> FORMTEXT </w:instrText>
            </w:r>
            <w:r w:rsidRPr="00C76BA0">
              <w:rPr>
                <w:u w:val="single"/>
              </w:rPr>
            </w:r>
            <w:r w:rsidRPr="00C76BA0">
              <w:rPr>
                <w:u w:val="single"/>
              </w:rPr>
              <w:fldChar w:fldCharType="separate"/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  </w:t>
            </w:r>
            <w:r w:rsidRPr="00C76BA0">
              <w:rPr>
                <w:u w:val="single"/>
              </w:rPr>
              <w:t>/</w:t>
            </w:r>
            <w:r w:rsidRPr="00C76BA0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statusText w:type="text" w:val="Year"/>
                  <w:textInput/>
                </w:ffData>
              </w:fldChar>
            </w:r>
            <w:r w:rsidRPr="00C76BA0">
              <w:rPr>
                <w:u w:val="single"/>
              </w:rPr>
              <w:instrText xml:space="preserve"> FORMTEXT </w:instrText>
            </w:r>
            <w:r w:rsidRPr="00C76BA0">
              <w:rPr>
                <w:u w:val="single"/>
              </w:rPr>
            </w:r>
            <w:r w:rsidRPr="00C76BA0">
              <w:rPr>
                <w:u w:val="single"/>
              </w:rPr>
              <w:fldChar w:fldCharType="separate"/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u w:val="single"/>
              </w:rPr>
              <w:fldChar w:fldCharType="end"/>
            </w:r>
            <w:r>
              <w:t xml:space="preserve"> </w:t>
            </w:r>
            <w:r w:rsidRPr="00C76BA0">
              <w:rPr>
                <w:rFonts w:ascii="Calibri" w:hAnsi="Calibri"/>
                <w:sz w:val="22"/>
                <w:szCs w:val="22"/>
              </w:rPr>
              <w:t xml:space="preserve">and I received the notice on 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4"/>
                  <w:enabled/>
                  <w:calcOnExit w:val="0"/>
                  <w:helpText w:type="text" w:val="Info ONly: and I received the notice on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sz w:val="2"/>
                <w:szCs w:val="2"/>
              </w:rPr>
            </w:r>
            <w:r w:rsidRPr="00C76BA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end"/>
            </w:r>
            <w:r w:rsidRPr="00C76BA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statusText w:type="text" w:val="Month"/>
                  <w:textInput/>
                </w:ffData>
              </w:fldChar>
            </w:r>
            <w:r w:rsidRPr="00C76BA0">
              <w:rPr>
                <w:u w:val="single"/>
              </w:rPr>
              <w:instrText xml:space="preserve"> FORMTEXT </w:instrText>
            </w:r>
            <w:r w:rsidRPr="00C76BA0">
              <w:rPr>
                <w:u w:val="single"/>
              </w:rPr>
            </w:r>
            <w:r w:rsidRPr="00C76BA0">
              <w:rPr>
                <w:u w:val="single"/>
              </w:rPr>
              <w:fldChar w:fldCharType="separate"/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  </w:t>
            </w:r>
            <w:r w:rsidRPr="00C76BA0">
              <w:rPr>
                <w:u w:val="single"/>
              </w:rPr>
              <w:t>/</w:t>
            </w:r>
            <w:r w:rsidRPr="00C76BA0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statusText w:type="text" w:val="Date"/>
                  <w:textInput/>
                </w:ffData>
              </w:fldChar>
            </w:r>
            <w:r w:rsidRPr="00C76BA0">
              <w:rPr>
                <w:u w:val="single"/>
              </w:rPr>
              <w:instrText xml:space="preserve"> FORMTEXT </w:instrText>
            </w:r>
            <w:r w:rsidRPr="00C76BA0">
              <w:rPr>
                <w:u w:val="single"/>
              </w:rPr>
            </w:r>
            <w:r w:rsidRPr="00C76BA0">
              <w:rPr>
                <w:u w:val="single"/>
              </w:rPr>
              <w:fldChar w:fldCharType="separate"/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  </w:t>
            </w:r>
            <w:r w:rsidRPr="00C76BA0">
              <w:rPr>
                <w:u w:val="single"/>
              </w:rPr>
              <w:t>/</w:t>
            </w:r>
            <w:r w:rsidRPr="00C76BA0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statusText w:type="text" w:val="Year"/>
                  <w:textInput/>
                </w:ffData>
              </w:fldChar>
            </w:r>
            <w:r w:rsidRPr="00C76BA0">
              <w:rPr>
                <w:u w:val="single"/>
              </w:rPr>
              <w:instrText xml:space="preserve"> FORMTEXT </w:instrText>
            </w:r>
            <w:r w:rsidRPr="00C76BA0">
              <w:rPr>
                <w:u w:val="single"/>
              </w:rPr>
            </w:r>
            <w:r w:rsidRPr="00C76BA0">
              <w:rPr>
                <w:u w:val="single"/>
              </w:rPr>
              <w:fldChar w:fldCharType="separate"/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u w:val="single"/>
              </w:rPr>
              <w:fldChar w:fldCharType="end"/>
            </w:r>
            <w:r w:rsidRPr="00C76BA0">
              <w:rPr>
                <w:rFonts w:ascii="Calibri" w:hAnsi="Calibri"/>
                <w:sz w:val="22"/>
                <w:szCs w:val="22"/>
              </w:rPr>
              <w:t>.</w:t>
            </w:r>
          </w:p>
          <w:p w14:paraId="4F2A3612" w14:textId="77777777" w:rsidR="00C76BA0" w:rsidRPr="00C76BA0" w:rsidRDefault="00C76BA0" w:rsidP="00BD00B9">
            <w:pPr>
              <w:rPr>
                <w:rFonts w:ascii="Calibri" w:hAnsi="Calibri"/>
                <w:sz w:val="22"/>
                <w:szCs w:val="22"/>
              </w:rPr>
            </w:pPr>
          </w:p>
          <w:p w14:paraId="216922F6" w14:textId="77777777" w:rsidR="00C76BA0" w:rsidRPr="00C76BA0" w:rsidRDefault="00C76BA0" w:rsidP="00C76BA0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C76BA0" w:rsidRPr="00C76BA0" w14:paraId="3E14B720" w14:textId="77777777" w:rsidTr="00C76BA0">
        <w:trPr>
          <w:trHeight w:val="143"/>
        </w:trPr>
        <w:tc>
          <w:tcPr>
            <w:tcW w:w="2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3D47CDD" w14:textId="77777777" w:rsidR="00C76BA0" w:rsidRPr="00C76BA0" w:rsidRDefault="00C76BA0" w:rsidP="00BD00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C6D36B" w14:textId="77777777" w:rsidR="00C76BA0" w:rsidRPr="00C76BA0" w:rsidRDefault="00C76BA0" w:rsidP="00BD00B9">
            <w:pPr>
              <w:rPr>
                <w:rFonts w:ascii="Calibri" w:hAnsi="Calibri"/>
                <w:sz w:val="22"/>
                <w:szCs w:val="22"/>
              </w:rPr>
            </w:pPr>
            <w:r w:rsidRPr="00C76BA0">
              <w:rPr>
                <w:rFonts w:ascii="Calibri" w:hAnsi="Calibri"/>
                <w:sz w:val="22"/>
                <w:szCs w:val="22"/>
              </w:rPr>
              <w:t>Beneficiary Signature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helpText w:type="text" w:val="Beneficiary Signature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sz w:val="2"/>
                <w:szCs w:val="2"/>
              </w:rPr>
            </w:r>
            <w:r w:rsidRPr="00C76BA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A9A55C" w14:textId="77777777" w:rsidR="00C76BA0" w:rsidRPr="00C76BA0" w:rsidRDefault="00C76BA0" w:rsidP="00BD00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398D11" w14:textId="77777777" w:rsidR="00C76BA0" w:rsidRPr="00C76BA0" w:rsidRDefault="00C76BA0" w:rsidP="00BD00B9">
            <w:pPr>
              <w:rPr>
                <w:rFonts w:ascii="Calibri" w:hAnsi="Calibri"/>
                <w:sz w:val="22"/>
                <w:szCs w:val="22"/>
              </w:rPr>
            </w:pPr>
            <w:r w:rsidRPr="00C76BA0">
              <w:rPr>
                <w:rFonts w:ascii="Calibri" w:hAnsi="Calibri"/>
                <w:sz w:val="22"/>
                <w:szCs w:val="22"/>
              </w:rPr>
              <w:t>Date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1"/>
                  <w:enabled/>
                  <w:calcOnExit w:val="0"/>
                  <w:helpText w:type="text" w:val="Date of Beneficiary Signature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sz w:val="2"/>
                <w:szCs w:val="2"/>
              </w:rPr>
            </w:r>
            <w:r w:rsidRPr="00C76BA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8E5AC6E" w14:textId="77777777" w:rsidR="00C76BA0" w:rsidRPr="00C76BA0" w:rsidRDefault="00C76BA0" w:rsidP="00BD00B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BC2252F" w14:textId="77777777" w:rsidR="007B5814" w:rsidRPr="00C76BA0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12"/>
          <w:szCs w:val="12"/>
        </w:rPr>
      </w:pPr>
    </w:p>
    <w:tbl>
      <w:tblPr>
        <w:tblW w:w="109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5166"/>
        <w:gridCol w:w="864"/>
        <w:gridCol w:w="3960"/>
        <w:gridCol w:w="630"/>
      </w:tblGrid>
      <w:tr w:rsidR="00C76BA0" w:rsidRPr="00C76BA0" w14:paraId="4254F46B" w14:textId="77777777" w:rsidTr="00C76BA0">
        <w:trPr>
          <w:trHeight w:val="323"/>
        </w:trPr>
        <w:tc>
          <w:tcPr>
            <w:tcW w:w="109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195EC2" w14:textId="77777777" w:rsidR="00C76BA0" w:rsidRPr="00C76BA0" w:rsidRDefault="00C76BA0" w:rsidP="00BD00B9">
            <w:pPr>
              <w:rPr>
                <w:rFonts w:ascii="Calibri" w:hAnsi="Calibri"/>
                <w:b/>
                <w:sz w:val="22"/>
                <w:szCs w:val="22"/>
              </w:rPr>
            </w:pPr>
            <w:r w:rsidRPr="00C76BA0">
              <w:rPr>
                <w:rFonts w:ascii="Calibri" w:hAnsi="Calibri"/>
                <w:b/>
                <w:sz w:val="22"/>
                <w:szCs w:val="22"/>
              </w:rPr>
              <w:t>Receipt of Notification of Lead-Based Paint Clearance (only if clearance is required)</w:t>
            </w:r>
          </w:p>
        </w:tc>
      </w:tr>
      <w:tr w:rsidR="00C76BA0" w:rsidRPr="00C76BA0" w14:paraId="6C3D1E52" w14:textId="77777777" w:rsidTr="00C76BA0">
        <w:trPr>
          <w:trHeight w:val="1385"/>
        </w:trPr>
        <w:tc>
          <w:tcPr>
            <w:tcW w:w="1090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3192B3" w14:textId="77777777" w:rsidR="00C76BA0" w:rsidRPr="00C76BA0" w:rsidRDefault="00C76BA0" w:rsidP="00BD00B9">
            <w:pPr>
              <w:rPr>
                <w:rFonts w:ascii="Calibri" w:hAnsi="Calibri"/>
                <w:sz w:val="12"/>
                <w:szCs w:val="12"/>
              </w:rPr>
            </w:pPr>
          </w:p>
          <w:p w14:paraId="18D5B119" w14:textId="77777777" w:rsidR="00C76BA0" w:rsidRPr="00C76BA0" w:rsidRDefault="00C76BA0" w:rsidP="00C76BA0">
            <w:r w:rsidRPr="00C76BA0">
              <w:rPr>
                <w:rFonts w:ascii="Calibri" w:hAnsi="Calibri"/>
                <w:sz w:val="22"/>
                <w:szCs w:val="22"/>
              </w:rPr>
              <w:t>I have received and understand the notification of lead-based paint clearance. The clearance was completed on</w:t>
            </w:r>
            <w:bookmarkStart w:id="11" w:name="Text14"/>
            <w:r w:rsidRPr="00C76BA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4"/>
                  <w:enabled/>
                  <w:calcOnExit w:val="0"/>
                  <w:statusText w:type="text" w:val="Info ONly: I have received and understand the notification of lead-based paint clearance. The clearance was completed on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sz w:val="2"/>
                <w:szCs w:val="2"/>
              </w:rPr>
            </w:r>
            <w:r w:rsidRPr="00C76BA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1"/>
            <w:r w:rsidRPr="00C76BA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76BA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statusText w:type="text" w:val="Month"/>
                  <w:textInput/>
                </w:ffData>
              </w:fldChar>
            </w:r>
            <w:r w:rsidRPr="00C76BA0">
              <w:rPr>
                <w:u w:val="single"/>
              </w:rPr>
              <w:instrText xml:space="preserve"> FORMTEXT </w:instrText>
            </w:r>
            <w:r w:rsidRPr="00C76BA0">
              <w:rPr>
                <w:u w:val="single"/>
              </w:rPr>
            </w:r>
            <w:r w:rsidRPr="00C76BA0">
              <w:rPr>
                <w:u w:val="single"/>
              </w:rPr>
              <w:fldChar w:fldCharType="separate"/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  </w:t>
            </w:r>
            <w:r w:rsidRPr="00C76BA0">
              <w:rPr>
                <w:u w:val="single"/>
              </w:rPr>
              <w:t>/</w:t>
            </w:r>
            <w:r w:rsidRPr="00C76BA0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statusText w:type="text" w:val="Date"/>
                  <w:textInput/>
                </w:ffData>
              </w:fldChar>
            </w:r>
            <w:r w:rsidRPr="00C76BA0">
              <w:rPr>
                <w:u w:val="single"/>
              </w:rPr>
              <w:instrText xml:space="preserve"> FORMTEXT </w:instrText>
            </w:r>
            <w:r w:rsidRPr="00C76BA0">
              <w:rPr>
                <w:u w:val="single"/>
              </w:rPr>
            </w:r>
            <w:r w:rsidRPr="00C76BA0">
              <w:rPr>
                <w:u w:val="single"/>
              </w:rPr>
              <w:fldChar w:fldCharType="separate"/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  </w:t>
            </w:r>
            <w:r w:rsidRPr="00C76BA0">
              <w:rPr>
                <w:u w:val="single"/>
              </w:rPr>
              <w:t>/</w:t>
            </w:r>
            <w:r w:rsidRPr="00C76BA0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statusText w:type="text" w:val="Year"/>
                  <w:textInput/>
                </w:ffData>
              </w:fldChar>
            </w:r>
            <w:r w:rsidRPr="00C76BA0">
              <w:rPr>
                <w:u w:val="single"/>
              </w:rPr>
              <w:instrText xml:space="preserve"> FORMTEXT </w:instrText>
            </w:r>
            <w:r w:rsidRPr="00C76BA0">
              <w:rPr>
                <w:u w:val="single"/>
              </w:rPr>
            </w:r>
            <w:r w:rsidRPr="00C76BA0">
              <w:rPr>
                <w:u w:val="single"/>
              </w:rPr>
              <w:fldChar w:fldCharType="separate"/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u w:val="single"/>
              </w:rPr>
              <w:fldChar w:fldCharType="end"/>
            </w:r>
            <w:r>
              <w:t xml:space="preserve"> </w:t>
            </w:r>
            <w:r w:rsidRPr="00C76BA0">
              <w:rPr>
                <w:rFonts w:ascii="Calibri" w:hAnsi="Calibri"/>
                <w:sz w:val="22"/>
                <w:szCs w:val="22"/>
              </w:rPr>
              <w:t xml:space="preserve">and I received the notice on 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4"/>
                  <w:enabled/>
                  <w:calcOnExit w:val="0"/>
                  <w:helpText w:type="text" w:val="Info ONly: and I received the notice on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sz w:val="2"/>
                <w:szCs w:val="2"/>
              </w:rPr>
            </w:r>
            <w:r w:rsidRPr="00C76BA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end"/>
            </w:r>
            <w:r w:rsidRPr="00C76BA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statusText w:type="text" w:val="Month"/>
                  <w:textInput/>
                </w:ffData>
              </w:fldChar>
            </w:r>
            <w:r w:rsidRPr="00C76BA0">
              <w:rPr>
                <w:u w:val="single"/>
              </w:rPr>
              <w:instrText xml:space="preserve"> FORMTEXT </w:instrText>
            </w:r>
            <w:r w:rsidRPr="00C76BA0">
              <w:rPr>
                <w:u w:val="single"/>
              </w:rPr>
            </w:r>
            <w:r w:rsidRPr="00C76BA0">
              <w:rPr>
                <w:u w:val="single"/>
              </w:rPr>
              <w:fldChar w:fldCharType="separate"/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  </w:t>
            </w:r>
            <w:r w:rsidRPr="00C76BA0">
              <w:rPr>
                <w:u w:val="single"/>
              </w:rPr>
              <w:t>/</w:t>
            </w:r>
            <w:r w:rsidRPr="00C76BA0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statusText w:type="text" w:val="Date"/>
                  <w:textInput/>
                </w:ffData>
              </w:fldChar>
            </w:r>
            <w:r w:rsidRPr="00C76BA0">
              <w:rPr>
                <w:u w:val="single"/>
              </w:rPr>
              <w:instrText xml:space="preserve"> FORMTEXT </w:instrText>
            </w:r>
            <w:r w:rsidRPr="00C76BA0">
              <w:rPr>
                <w:u w:val="single"/>
              </w:rPr>
            </w:r>
            <w:r w:rsidRPr="00C76BA0">
              <w:rPr>
                <w:u w:val="single"/>
              </w:rPr>
              <w:fldChar w:fldCharType="separate"/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  </w:t>
            </w:r>
            <w:r w:rsidRPr="00C76BA0">
              <w:rPr>
                <w:u w:val="single"/>
              </w:rPr>
              <w:t>/</w:t>
            </w:r>
            <w:r w:rsidRPr="00C76BA0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statusText w:type="text" w:val="Year"/>
                  <w:textInput/>
                </w:ffData>
              </w:fldChar>
            </w:r>
            <w:r w:rsidRPr="00C76BA0">
              <w:rPr>
                <w:u w:val="single"/>
              </w:rPr>
              <w:instrText xml:space="preserve"> FORMTEXT </w:instrText>
            </w:r>
            <w:r w:rsidRPr="00C76BA0">
              <w:rPr>
                <w:u w:val="single"/>
              </w:rPr>
            </w:r>
            <w:r w:rsidRPr="00C76BA0">
              <w:rPr>
                <w:u w:val="single"/>
              </w:rPr>
              <w:fldChar w:fldCharType="separate"/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noProof/>
                <w:u w:val="single"/>
              </w:rPr>
              <w:t> </w:t>
            </w:r>
            <w:r w:rsidRPr="00C76BA0">
              <w:rPr>
                <w:u w:val="single"/>
              </w:rPr>
              <w:fldChar w:fldCharType="end"/>
            </w:r>
            <w:r w:rsidRPr="00C76BA0">
              <w:rPr>
                <w:rFonts w:ascii="Calibri" w:hAnsi="Calibri"/>
                <w:sz w:val="22"/>
                <w:szCs w:val="22"/>
              </w:rPr>
              <w:t>.</w:t>
            </w:r>
          </w:p>
          <w:p w14:paraId="58F7DE47" w14:textId="77777777" w:rsidR="00C76BA0" w:rsidRPr="00C76BA0" w:rsidRDefault="00C76BA0" w:rsidP="00BD00B9">
            <w:pPr>
              <w:rPr>
                <w:rFonts w:ascii="Calibri" w:hAnsi="Calibri"/>
                <w:sz w:val="22"/>
                <w:szCs w:val="22"/>
              </w:rPr>
            </w:pPr>
          </w:p>
          <w:p w14:paraId="38172D99" w14:textId="77777777" w:rsidR="00C76BA0" w:rsidRPr="00C76BA0" w:rsidRDefault="00C76BA0" w:rsidP="00C76BA0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C76BA0" w:rsidRPr="00C76BA0" w14:paraId="6A87ED68" w14:textId="77777777" w:rsidTr="00C76BA0">
        <w:trPr>
          <w:trHeight w:val="143"/>
        </w:trPr>
        <w:tc>
          <w:tcPr>
            <w:tcW w:w="2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FC12486" w14:textId="77777777" w:rsidR="00C76BA0" w:rsidRPr="00C76BA0" w:rsidRDefault="00C76BA0" w:rsidP="00BD00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328E2" w14:textId="77777777" w:rsidR="00C76BA0" w:rsidRPr="00C76BA0" w:rsidRDefault="00C76BA0" w:rsidP="00BD00B9">
            <w:pPr>
              <w:rPr>
                <w:rFonts w:ascii="Calibri" w:hAnsi="Calibri"/>
                <w:sz w:val="22"/>
                <w:szCs w:val="22"/>
              </w:rPr>
            </w:pPr>
            <w:r w:rsidRPr="00C76BA0">
              <w:rPr>
                <w:rFonts w:ascii="Calibri" w:hAnsi="Calibri"/>
                <w:sz w:val="22"/>
                <w:szCs w:val="22"/>
              </w:rPr>
              <w:t>Beneficiary Signature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helpText w:type="text" w:val="Beneficiary Signature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sz w:val="2"/>
                <w:szCs w:val="2"/>
              </w:rPr>
            </w:r>
            <w:r w:rsidRPr="00C76BA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6437DA" w14:textId="77777777" w:rsidR="00C76BA0" w:rsidRPr="00C76BA0" w:rsidRDefault="00C76BA0" w:rsidP="00BD00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BF6031" w14:textId="77777777" w:rsidR="00C76BA0" w:rsidRPr="00C76BA0" w:rsidRDefault="00C76BA0" w:rsidP="00BD00B9">
            <w:pPr>
              <w:rPr>
                <w:rFonts w:ascii="Calibri" w:hAnsi="Calibri"/>
                <w:sz w:val="22"/>
                <w:szCs w:val="22"/>
              </w:rPr>
            </w:pPr>
            <w:r w:rsidRPr="00C76BA0">
              <w:rPr>
                <w:rFonts w:ascii="Calibri" w:hAnsi="Calibri"/>
                <w:sz w:val="22"/>
                <w:szCs w:val="22"/>
              </w:rPr>
              <w:t>Date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1"/>
                  <w:enabled/>
                  <w:calcOnExit w:val="0"/>
                  <w:helpText w:type="text" w:val="Date of Beneficiary Signature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sz w:val="2"/>
                <w:szCs w:val="2"/>
              </w:rPr>
            </w:r>
            <w:r w:rsidRPr="00C76BA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4DA01E7" w14:textId="77777777" w:rsidR="00C76BA0" w:rsidRPr="00C76BA0" w:rsidRDefault="00C76BA0" w:rsidP="00BD00B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BAB9D99" w14:textId="77777777" w:rsidR="000F04D5" w:rsidRPr="000F04D5" w:rsidRDefault="000F04D5" w:rsidP="000F04D5">
      <w:pPr>
        <w:rPr>
          <w:vanish/>
        </w:rPr>
      </w:pPr>
    </w:p>
    <w:tbl>
      <w:tblPr>
        <w:tblpPr w:leftFromText="180" w:rightFromText="180" w:vertAnchor="text" w:horzAnchor="margin" w:tblpXSpec="center" w:tblpY="681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8347"/>
        <w:gridCol w:w="770"/>
      </w:tblGrid>
      <w:tr w:rsidR="00C76BA0" w:rsidRPr="00C10D23" w14:paraId="3A050640" w14:textId="77777777" w:rsidTr="00C76BA0"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14:paraId="01C9E93A" w14:textId="77777777" w:rsidR="00C76BA0" w:rsidRPr="00C10D23" w:rsidRDefault="00C76BA0" w:rsidP="00C76BA0">
            <w:pPr>
              <w:tabs>
                <w:tab w:val="left" w:pos="-720"/>
                <w:tab w:val="left" w:pos="0"/>
              </w:tabs>
              <w:ind w:right="-90"/>
              <w:jc w:val="center"/>
              <w:rPr>
                <w:sz w:val="16"/>
                <w:szCs w:val="16"/>
              </w:rPr>
            </w:pPr>
            <w:r w:rsidRPr="00C10D23">
              <w:rPr>
                <w:rFonts w:ascii="Arial Narrow" w:hAnsi="Arial Narrow"/>
                <w:i/>
                <w:color w:val="000000"/>
                <w:sz w:val="16"/>
                <w:szCs w:val="16"/>
              </w:rPr>
              <w:t>Reasonable accommodations will be made for persons with disabilities and language assistance will be made available for persons with limited English proficiency.</w:t>
            </w:r>
          </w:p>
        </w:tc>
      </w:tr>
      <w:tr w:rsidR="00C76BA0" w:rsidRPr="00C10D23" w14:paraId="42926EB3" w14:textId="77777777" w:rsidTr="00C76BA0">
        <w:trPr>
          <w:trHeight w:val="845"/>
        </w:trPr>
        <w:tc>
          <w:tcPr>
            <w:tcW w:w="0" w:type="auto"/>
            <w:tcBorders>
              <w:right w:val="nil"/>
            </w:tcBorders>
            <w:vAlign w:val="center"/>
          </w:tcPr>
          <w:p w14:paraId="6DCD9739" w14:textId="77777777" w:rsidR="00C76BA0" w:rsidRPr="00C10D23" w:rsidRDefault="00C76BA0" w:rsidP="00C76BA0">
            <w:pPr>
              <w:jc w:val="center"/>
              <w:rPr>
                <w:b/>
                <w:caps/>
                <w:sz w:val="16"/>
                <w:szCs w:val="16"/>
              </w:rPr>
            </w:pPr>
            <w:r w:rsidRPr="00C10D23">
              <w:rPr>
                <w:b/>
                <w:caps/>
                <w:noProof/>
                <w:sz w:val="16"/>
                <w:szCs w:val="16"/>
              </w:rPr>
              <w:pict w14:anchorId="1B7A74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6" type="#_x0000_t75" alt="SimpleSeal BLACK med res.jpg" style="width:29pt;height:29pt;visibility:visible">
                  <v:imagedata r:id="rId9" o:title="SimpleSeal BLACK med res"/>
                </v:shape>
              </w:pic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32F4B9D" w14:textId="77777777" w:rsidR="00C76BA0" w:rsidRPr="00C10D23" w:rsidRDefault="00C76BA0" w:rsidP="00C76BA0">
            <w:pPr>
              <w:pStyle w:val="TDHCAfooter"/>
              <w:rPr>
                <w:b/>
                <w:caps/>
              </w:rPr>
            </w:pPr>
            <w:r w:rsidRPr="00C10D23">
              <w:rPr>
                <w:b/>
                <w:caps/>
              </w:rPr>
              <w:t xml:space="preserve">Texas Department of Housing </w:t>
            </w:r>
            <w:smartTag w:uri="urn:schemas-microsoft-com:office:smarttags" w:element="Street">
              <w:r w:rsidRPr="00C10D23">
                <w:rPr>
                  <w:b/>
                  <w:caps/>
                </w:rPr>
                <w:t>and</w:t>
              </w:r>
            </w:smartTag>
            <w:r w:rsidRPr="00C10D23">
              <w:rPr>
                <w:b/>
                <w:caps/>
              </w:rPr>
              <w:t xml:space="preserve"> Community Affairs</w:t>
            </w:r>
          </w:p>
          <w:p w14:paraId="48747AB6" w14:textId="77777777" w:rsidR="00C76BA0" w:rsidRPr="00C10D23" w:rsidRDefault="00C76BA0" w:rsidP="00C76BA0">
            <w:pPr>
              <w:pStyle w:val="TDHCAfooter"/>
            </w:pPr>
            <w:r w:rsidRPr="00C10D23">
              <w:t xml:space="preserve">Street Address: 221 East 11th Street, Austin, TX </w:t>
            </w:r>
            <w:proofErr w:type="gramStart"/>
            <w:r w:rsidRPr="00C10D23">
              <w:t>78701  Mailing</w:t>
            </w:r>
            <w:proofErr w:type="gramEnd"/>
            <w:r w:rsidRPr="00C10D23">
              <w:t xml:space="preserve"> Address: PO Box 13941, Austin, TX 78711</w:t>
            </w:r>
          </w:p>
          <w:p w14:paraId="37946632" w14:textId="77777777" w:rsidR="00C76BA0" w:rsidRPr="00C10D23" w:rsidRDefault="00C76BA0" w:rsidP="00C76BA0">
            <w:pPr>
              <w:pStyle w:val="TDHCAfooter"/>
            </w:pPr>
            <w:r w:rsidRPr="00C10D23">
              <w:t>Main Number: 512-475-</w:t>
            </w:r>
            <w:proofErr w:type="gramStart"/>
            <w:r w:rsidRPr="00C10D23">
              <w:t>3800  Toll</w:t>
            </w:r>
            <w:proofErr w:type="gramEnd"/>
            <w:r w:rsidRPr="00C10D23">
              <w:t xml:space="preserve"> Free: 1-800-525-0657  Email: info@tdhca.</w:t>
            </w:r>
            <w:r w:rsidR="00F535C8">
              <w:t>texas.gov</w:t>
            </w:r>
            <w:r w:rsidRPr="00C10D23">
              <w:t xml:space="preserve">  Web: www.tdhca.</w:t>
            </w:r>
            <w:r w:rsidR="00F535C8">
              <w:t>texas.gov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32160FB" w14:textId="77777777" w:rsidR="00C76BA0" w:rsidRPr="00C10D23" w:rsidRDefault="00C76BA0" w:rsidP="00C76BA0">
            <w:pPr>
              <w:pStyle w:val="Footer"/>
              <w:jc w:val="center"/>
              <w:rPr>
                <w:sz w:val="16"/>
                <w:szCs w:val="16"/>
              </w:rPr>
            </w:pPr>
            <w:r w:rsidRPr="00C10D23">
              <w:rPr>
                <w:noProof/>
                <w:sz w:val="16"/>
                <w:szCs w:val="16"/>
              </w:rPr>
              <w:pict w14:anchorId="43C83E1D">
                <v:shape id="_x0000_i1027" type="#_x0000_t75" alt="Eq Hsng logo transparant" style="width:27.5pt;height:29.5pt;visibility:visible">
                  <v:imagedata r:id="rId10" o:title="Eq Hsng logo transparant"/>
                </v:shape>
              </w:pict>
            </w:r>
          </w:p>
        </w:tc>
      </w:tr>
    </w:tbl>
    <w:p w14:paraId="06ADA9FD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4F5F0409" w14:textId="77777777" w:rsidR="007B5814" w:rsidRPr="00361A55" w:rsidRDefault="007B5814" w:rsidP="00361A55">
      <w:pPr>
        <w:tabs>
          <w:tab w:val="left" w:pos="4887"/>
          <w:tab w:val="left" w:pos="5112"/>
        </w:tabs>
        <w:rPr>
          <w:rFonts w:ascii="Calibri" w:hAnsi="Calibri"/>
          <w:b/>
          <w:sz w:val="22"/>
          <w:szCs w:val="22"/>
        </w:rPr>
      </w:pPr>
    </w:p>
    <w:sectPr w:rsidR="007B5814" w:rsidRPr="00361A55" w:rsidSect="007B5814">
      <w:type w:val="continuous"/>
      <w:pgSz w:w="12240" w:h="15840" w:code="1"/>
      <w:pgMar w:top="720" w:right="720" w:bottom="432" w:left="720" w:header="720" w:footer="3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5E58" w14:textId="77777777" w:rsidR="000F04D5" w:rsidRDefault="000F04D5">
      <w:r>
        <w:separator/>
      </w:r>
    </w:p>
  </w:endnote>
  <w:endnote w:type="continuationSeparator" w:id="0">
    <w:p w14:paraId="36A41553" w14:textId="77777777" w:rsidR="000F04D5" w:rsidRDefault="000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0439" w14:textId="77777777" w:rsidR="007B5814" w:rsidRPr="00875549" w:rsidRDefault="005D48EA" w:rsidP="007B5814">
    <w:pPr>
      <w:pStyle w:val="Footer"/>
      <w:tabs>
        <w:tab w:val="clear" w:pos="8640"/>
        <w:tab w:val="right" w:pos="10800"/>
      </w:tabs>
      <w:rPr>
        <w:rStyle w:val="PageNumber"/>
        <w:rFonts w:ascii="Calibri" w:hAnsi="Calibri"/>
      </w:rPr>
    </w:pPr>
    <w:r>
      <w:rPr>
        <w:i/>
        <w:iCs/>
      </w:rPr>
      <w:t xml:space="preserve"> </w:t>
    </w:r>
    <w:r w:rsidR="007B5814">
      <w:rPr>
        <w:rFonts w:ascii="Calibri" w:hAnsi="Calibri"/>
      </w:rPr>
      <w:t xml:space="preserve">TDHCA </w:t>
    </w:r>
    <w:r w:rsidR="007B5814" w:rsidRPr="00875549">
      <w:rPr>
        <w:rFonts w:ascii="Calibri" w:hAnsi="Calibri"/>
      </w:rPr>
      <w:t xml:space="preserve">HOME </w:t>
    </w:r>
    <w:r w:rsidR="007B5814">
      <w:rPr>
        <w:rFonts w:ascii="Calibri" w:hAnsi="Calibri"/>
      </w:rPr>
      <w:t xml:space="preserve">Investment Partnerships Program     </w:t>
    </w:r>
    <w:r w:rsidR="007B5814" w:rsidRPr="00875549">
      <w:rPr>
        <w:rFonts w:ascii="Calibri" w:hAnsi="Calibri"/>
      </w:rPr>
      <w:tab/>
    </w:r>
    <w:r w:rsidR="007B5814" w:rsidRPr="00875549">
      <w:rPr>
        <w:rFonts w:ascii="Calibri" w:hAnsi="Calibri"/>
      </w:rPr>
      <w:tab/>
      <w:t xml:space="preserve">               Page </w:t>
    </w:r>
    <w:r w:rsidR="007B5814" w:rsidRPr="00875549">
      <w:rPr>
        <w:rStyle w:val="PageNumber"/>
        <w:rFonts w:ascii="Calibri" w:hAnsi="Calibri"/>
      </w:rPr>
      <w:fldChar w:fldCharType="begin"/>
    </w:r>
    <w:r w:rsidR="007B5814" w:rsidRPr="00875549">
      <w:rPr>
        <w:rStyle w:val="PageNumber"/>
        <w:rFonts w:ascii="Calibri" w:hAnsi="Calibri"/>
      </w:rPr>
      <w:instrText xml:space="preserve"> PAGE </w:instrText>
    </w:r>
    <w:r w:rsidR="007B5814" w:rsidRPr="00875549">
      <w:rPr>
        <w:rStyle w:val="PageNumber"/>
        <w:rFonts w:ascii="Calibri" w:hAnsi="Calibri"/>
      </w:rPr>
      <w:fldChar w:fldCharType="separate"/>
    </w:r>
    <w:r w:rsidR="00C76BA0">
      <w:rPr>
        <w:rStyle w:val="PageNumber"/>
        <w:rFonts w:ascii="Calibri" w:hAnsi="Calibri"/>
        <w:noProof/>
      </w:rPr>
      <w:t>1</w:t>
    </w:r>
    <w:r w:rsidR="007B5814" w:rsidRPr="00875549">
      <w:rPr>
        <w:rStyle w:val="PageNumber"/>
        <w:rFonts w:ascii="Calibri" w:hAnsi="Calibri"/>
      </w:rPr>
      <w:fldChar w:fldCharType="end"/>
    </w:r>
    <w:r w:rsidR="007B5814" w:rsidRPr="00875549">
      <w:rPr>
        <w:rStyle w:val="PageNumber"/>
        <w:rFonts w:ascii="Calibri" w:hAnsi="Calibri"/>
      </w:rPr>
      <w:t xml:space="preserve"> of </w:t>
    </w:r>
    <w:r w:rsidR="007B5814">
      <w:rPr>
        <w:rStyle w:val="PageNumber"/>
        <w:rFonts w:ascii="Calibri" w:hAnsi="Calibri"/>
      </w:rPr>
      <w:t>1</w:t>
    </w:r>
  </w:p>
  <w:p w14:paraId="05B7E18B" w14:textId="77777777" w:rsidR="007B5814" w:rsidRPr="00875549" w:rsidRDefault="00C76BA0" w:rsidP="007B5814">
    <w:pPr>
      <w:pStyle w:val="Footer"/>
      <w:tabs>
        <w:tab w:val="clear" w:pos="8640"/>
        <w:tab w:val="right" w:pos="10800"/>
      </w:tabs>
      <w:rPr>
        <w:rFonts w:ascii="Calibri" w:hAnsi="Calibri"/>
      </w:rPr>
    </w:pPr>
    <w:r>
      <w:rPr>
        <w:rFonts w:ascii="Calibri" w:hAnsi="Calibri"/>
      </w:rPr>
      <w:t>Receipt of Lead-Based Paint Notification</w:t>
    </w:r>
    <w:r w:rsidR="007B5814" w:rsidRPr="00875549">
      <w:rPr>
        <w:rFonts w:ascii="Calibri" w:hAnsi="Calibri"/>
      </w:rPr>
      <w:t xml:space="preserve">                                                          </w:t>
    </w:r>
    <w:r w:rsidR="007B5814" w:rsidRPr="00875549">
      <w:rPr>
        <w:rStyle w:val="PageNumber"/>
        <w:rFonts w:ascii="Calibri" w:hAnsi="Calibri"/>
      </w:rPr>
      <w:tab/>
      <w:t>March 20</w:t>
    </w:r>
    <w:r w:rsidR="00F535C8">
      <w:rPr>
        <w:rStyle w:val="PageNumber"/>
        <w:rFonts w:ascii="Calibri" w:hAnsi="Calibri"/>
      </w:rPr>
      <w:t>25</w:t>
    </w:r>
  </w:p>
  <w:p w14:paraId="7A543502" w14:textId="77777777" w:rsidR="007B5814" w:rsidRPr="00875549" w:rsidRDefault="007B5814" w:rsidP="007B5814">
    <w:pPr>
      <w:rPr>
        <w:rFonts w:ascii="Calibri" w:hAnsi="Calibri"/>
      </w:rPr>
    </w:pPr>
  </w:p>
  <w:p w14:paraId="0B8291AE" w14:textId="77777777" w:rsidR="001240D1" w:rsidRDefault="001240D1" w:rsidP="00AF21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9ECC" w14:textId="77777777" w:rsidR="000F04D5" w:rsidRDefault="000F04D5">
      <w:r>
        <w:separator/>
      </w:r>
    </w:p>
  </w:footnote>
  <w:footnote w:type="continuationSeparator" w:id="0">
    <w:p w14:paraId="010D8400" w14:textId="77777777" w:rsidR="000F04D5" w:rsidRDefault="000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9E83" w14:textId="77777777" w:rsidR="00BC1E63" w:rsidRDefault="0080107F">
    <w:pPr>
      <w:pStyle w:val="Header"/>
    </w:pPr>
    <w:r>
      <w:rPr>
        <w:noProof/>
      </w:rPr>
      <w:pict w14:anchorId="44F4054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0.5pt;margin-top:.4pt;width:345pt;height:35.25pt;z-index:251657216;mso-width-relative:margin;mso-height-relative:margin" stroked="f">
          <v:textbox style="mso-next-textbox:#_x0000_s1026">
            <w:txbxContent>
              <w:p w14:paraId="75D20B07" w14:textId="77777777" w:rsidR="0080107F" w:rsidRDefault="00C76BA0" w:rsidP="00D71240">
                <w:pPr>
                  <w:jc w:val="center"/>
                  <w:rPr>
                    <w:rFonts w:ascii="Calibri" w:hAnsi="Calibri"/>
                    <w:i/>
                    <w:color w:val="002060"/>
                    <w:sz w:val="24"/>
                    <w:szCs w:val="28"/>
                  </w:rPr>
                </w:pPr>
                <w:r>
                  <w:rPr>
                    <w:rFonts w:ascii="Calibri" w:hAnsi="Calibri"/>
                    <w:b/>
                    <w:smallCaps/>
                    <w:color w:val="002060"/>
                    <w:sz w:val="30"/>
                    <w:szCs w:val="28"/>
                  </w:rPr>
                  <w:t>Receipt of Lead-Based Paint Notification</w:t>
                </w:r>
              </w:p>
              <w:p w14:paraId="15FE0F1F" w14:textId="77777777" w:rsidR="007B5814" w:rsidRPr="00ED2DC0" w:rsidRDefault="007B5814" w:rsidP="00D71240">
                <w:pPr>
                  <w:jc w:val="center"/>
                  <w:rPr>
                    <w:rFonts w:ascii="Calibri" w:hAnsi="Calibri"/>
                    <w:i/>
                    <w:color w:val="C00000"/>
                    <w:sz w:val="24"/>
                    <w:szCs w:val="28"/>
                  </w:rPr>
                </w:pPr>
              </w:p>
              <w:p w14:paraId="4E96CA3D" w14:textId="77777777" w:rsidR="0080107F" w:rsidRPr="009971EE" w:rsidRDefault="0080107F" w:rsidP="00D71240">
                <w:pPr>
                  <w:jc w:val="center"/>
                  <w:rPr>
                    <w:b/>
                    <w:smallCaps/>
                    <w:color w:val="C00000"/>
                    <w:sz w:val="28"/>
                    <w:szCs w:val="28"/>
                  </w:rPr>
                </w:pPr>
              </w:p>
              <w:p w14:paraId="09D965EC" w14:textId="77777777" w:rsidR="0080107F" w:rsidRPr="00A001E6" w:rsidRDefault="0080107F" w:rsidP="00D71240">
                <w:pPr>
                  <w:rPr>
                    <w:rFonts w:ascii="Cambria" w:hAnsi="Cambria"/>
                    <w:b/>
                    <w:i/>
                    <w:color w:val="002060"/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</w:t>
                </w:r>
              </w:p>
            </w:txbxContent>
          </v:textbox>
        </v:shape>
      </w:pict>
    </w:r>
    <w:r>
      <w:pict w14:anchorId="35A87A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5pt;height:37pt">
          <v:imagedata r:id="rId1" o:title="Logo from Joe"/>
        </v:shape>
      </w:pict>
    </w:r>
  </w:p>
  <w:p w14:paraId="1AFBF3B7" w14:textId="77777777" w:rsidR="0080107F" w:rsidRDefault="0080107F">
    <w:pPr>
      <w:pStyle w:val="Header"/>
    </w:pPr>
    <w:r>
      <w:rPr>
        <w:noProof/>
      </w:rPr>
      <w:pict w14:anchorId="607B50A7">
        <v:rect id="_x0000_s1028" style="position:absolute;margin-left:.4pt;margin-top:5.5pt;width:543.75pt;height:4.3pt;z-index:251658240" fillcolor="#1f497d" stroked="f">
          <v:fill opacity="52429f" color2="fill darken(118)" o:opacity2="0" rotate="t" angle="-90" method="linear sigma" focus="100%" type="gradient"/>
        </v:rect>
      </w:pict>
    </w:r>
  </w:p>
  <w:p w14:paraId="4EC16B14" w14:textId="77777777" w:rsidR="00BC1E63" w:rsidRPr="005D48EA" w:rsidRDefault="00BC1E63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700"/>
    <w:multiLevelType w:val="hybridMultilevel"/>
    <w:tmpl w:val="4F026B4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834768"/>
    <w:multiLevelType w:val="hybridMultilevel"/>
    <w:tmpl w:val="815299F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6C607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DA44FC1"/>
    <w:multiLevelType w:val="hybridMultilevel"/>
    <w:tmpl w:val="F6A8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89708">
    <w:abstractNumId w:val="0"/>
  </w:num>
  <w:num w:numId="2" w16cid:durableId="337386938">
    <w:abstractNumId w:val="2"/>
  </w:num>
  <w:num w:numId="3" w16cid:durableId="276955886">
    <w:abstractNumId w:val="3"/>
  </w:num>
  <w:num w:numId="4" w16cid:durableId="645090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ee41B4/f2Wt/PblWgdiJXEqdYRUyrZeuaVejgsHSAt8v2CvRLN9g1x8LKGhwTNREm4mbEWRwbaNXur8vyw4bIw==" w:salt="Z8LtWO33B2LS8UyaBSCHOQ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2E4"/>
    <w:rsid w:val="000050E6"/>
    <w:rsid w:val="00007854"/>
    <w:rsid w:val="0001116D"/>
    <w:rsid w:val="000172E4"/>
    <w:rsid w:val="00024766"/>
    <w:rsid w:val="00025124"/>
    <w:rsid w:val="00037031"/>
    <w:rsid w:val="00061BEF"/>
    <w:rsid w:val="00085800"/>
    <w:rsid w:val="000961DA"/>
    <w:rsid w:val="000A059F"/>
    <w:rsid w:val="000C73D4"/>
    <w:rsid w:val="000D4B48"/>
    <w:rsid w:val="000F04D5"/>
    <w:rsid w:val="00106228"/>
    <w:rsid w:val="001130A8"/>
    <w:rsid w:val="00113931"/>
    <w:rsid w:val="001240D1"/>
    <w:rsid w:val="0014644B"/>
    <w:rsid w:val="00151047"/>
    <w:rsid w:val="00184A45"/>
    <w:rsid w:val="00190A33"/>
    <w:rsid w:val="00197FED"/>
    <w:rsid w:val="001A32AA"/>
    <w:rsid w:val="001B3ADC"/>
    <w:rsid w:val="0021145F"/>
    <w:rsid w:val="00240DDF"/>
    <w:rsid w:val="00246FBC"/>
    <w:rsid w:val="002513F5"/>
    <w:rsid w:val="00256713"/>
    <w:rsid w:val="0026260C"/>
    <w:rsid w:val="002938C3"/>
    <w:rsid w:val="002A39E7"/>
    <w:rsid w:val="002B6AA5"/>
    <w:rsid w:val="002C5015"/>
    <w:rsid w:val="002D0224"/>
    <w:rsid w:val="002E61C1"/>
    <w:rsid w:val="002F4A2B"/>
    <w:rsid w:val="002F7F14"/>
    <w:rsid w:val="00325742"/>
    <w:rsid w:val="00337E67"/>
    <w:rsid w:val="00344995"/>
    <w:rsid w:val="00361A55"/>
    <w:rsid w:val="00363623"/>
    <w:rsid w:val="0036448D"/>
    <w:rsid w:val="003A49DE"/>
    <w:rsid w:val="003B79FD"/>
    <w:rsid w:val="003C31A6"/>
    <w:rsid w:val="003C6BC5"/>
    <w:rsid w:val="003D0254"/>
    <w:rsid w:val="003E07FA"/>
    <w:rsid w:val="003E5F7F"/>
    <w:rsid w:val="003F5EEE"/>
    <w:rsid w:val="0040701D"/>
    <w:rsid w:val="00421BF0"/>
    <w:rsid w:val="004365F3"/>
    <w:rsid w:val="004401C6"/>
    <w:rsid w:val="00463387"/>
    <w:rsid w:val="00464E37"/>
    <w:rsid w:val="00465A91"/>
    <w:rsid w:val="00467174"/>
    <w:rsid w:val="004945CE"/>
    <w:rsid w:val="004A1A6D"/>
    <w:rsid w:val="004C0034"/>
    <w:rsid w:val="004C6CB6"/>
    <w:rsid w:val="004D731F"/>
    <w:rsid w:val="004E33B6"/>
    <w:rsid w:val="004E41FE"/>
    <w:rsid w:val="004F2E51"/>
    <w:rsid w:val="004F77AA"/>
    <w:rsid w:val="00506FA7"/>
    <w:rsid w:val="00531BD8"/>
    <w:rsid w:val="005357D7"/>
    <w:rsid w:val="0055527A"/>
    <w:rsid w:val="00555648"/>
    <w:rsid w:val="005613DA"/>
    <w:rsid w:val="00564DDF"/>
    <w:rsid w:val="005A20DC"/>
    <w:rsid w:val="005A30E4"/>
    <w:rsid w:val="005B1EF5"/>
    <w:rsid w:val="005D48EA"/>
    <w:rsid w:val="005E7E0B"/>
    <w:rsid w:val="005F24ED"/>
    <w:rsid w:val="00610A5B"/>
    <w:rsid w:val="00630562"/>
    <w:rsid w:val="00637C94"/>
    <w:rsid w:val="00645147"/>
    <w:rsid w:val="00654A35"/>
    <w:rsid w:val="00655FFC"/>
    <w:rsid w:val="00657E57"/>
    <w:rsid w:val="00667FB4"/>
    <w:rsid w:val="006827EE"/>
    <w:rsid w:val="00695619"/>
    <w:rsid w:val="00696030"/>
    <w:rsid w:val="006B0556"/>
    <w:rsid w:val="006B62C1"/>
    <w:rsid w:val="006C6629"/>
    <w:rsid w:val="006F361E"/>
    <w:rsid w:val="006F5CAB"/>
    <w:rsid w:val="00722215"/>
    <w:rsid w:val="00742570"/>
    <w:rsid w:val="00752A55"/>
    <w:rsid w:val="007637E5"/>
    <w:rsid w:val="007759C3"/>
    <w:rsid w:val="007A4139"/>
    <w:rsid w:val="007B0C1B"/>
    <w:rsid w:val="007B5814"/>
    <w:rsid w:val="007C66F1"/>
    <w:rsid w:val="007D58B8"/>
    <w:rsid w:val="007F6870"/>
    <w:rsid w:val="0080107F"/>
    <w:rsid w:val="00803AE8"/>
    <w:rsid w:val="0081791B"/>
    <w:rsid w:val="00824753"/>
    <w:rsid w:val="008336FE"/>
    <w:rsid w:val="00837404"/>
    <w:rsid w:val="00872D93"/>
    <w:rsid w:val="00872E3A"/>
    <w:rsid w:val="008C3CD3"/>
    <w:rsid w:val="008D74C1"/>
    <w:rsid w:val="00903D00"/>
    <w:rsid w:val="0091244B"/>
    <w:rsid w:val="00913B7B"/>
    <w:rsid w:val="009144BE"/>
    <w:rsid w:val="00930108"/>
    <w:rsid w:val="00941D6E"/>
    <w:rsid w:val="009427DD"/>
    <w:rsid w:val="00954BC1"/>
    <w:rsid w:val="0095632D"/>
    <w:rsid w:val="00956D3B"/>
    <w:rsid w:val="00972EE3"/>
    <w:rsid w:val="009A349E"/>
    <w:rsid w:val="009B3316"/>
    <w:rsid w:val="009D1456"/>
    <w:rsid w:val="009F56E6"/>
    <w:rsid w:val="00A01234"/>
    <w:rsid w:val="00A05ECF"/>
    <w:rsid w:val="00A12004"/>
    <w:rsid w:val="00A2757E"/>
    <w:rsid w:val="00A312D4"/>
    <w:rsid w:val="00A3714E"/>
    <w:rsid w:val="00A40BB2"/>
    <w:rsid w:val="00A6104D"/>
    <w:rsid w:val="00A65188"/>
    <w:rsid w:val="00A67EC9"/>
    <w:rsid w:val="00A732CF"/>
    <w:rsid w:val="00A76452"/>
    <w:rsid w:val="00AB11DE"/>
    <w:rsid w:val="00AC7B4B"/>
    <w:rsid w:val="00AD5356"/>
    <w:rsid w:val="00AE3B1C"/>
    <w:rsid w:val="00AF21F6"/>
    <w:rsid w:val="00AF62CC"/>
    <w:rsid w:val="00B22F1E"/>
    <w:rsid w:val="00B35714"/>
    <w:rsid w:val="00B52F6E"/>
    <w:rsid w:val="00B62B36"/>
    <w:rsid w:val="00B778DD"/>
    <w:rsid w:val="00B81767"/>
    <w:rsid w:val="00BC135E"/>
    <w:rsid w:val="00BC1E63"/>
    <w:rsid w:val="00BD00B9"/>
    <w:rsid w:val="00BD2734"/>
    <w:rsid w:val="00BD79A5"/>
    <w:rsid w:val="00BF1CE7"/>
    <w:rsid w:val="00BF6EE8"/>
    <w:rsid w:val="00C20EC0"/>
    <w:rsid w:val="00C2472D"/>
    <w:rsid w:val="00C40697"/>
    <w:rsid w:val="00C536E7"/>
    <w:rsid w:val="00C6051A"/>
    <w:rsid w:val="00C7324E"/>
    <w:rsid w:val="00C76BA0"/>
    <w:rsid w:val="00C87DA3"/>
    <w:rsid w:val="00CB75FE"/>
    <w:rsid w:val="00CC2B1A"/>
    <w:rsid w:val="00CC69E1"/>
    <w:rsid w:val="00D003E3"/>
    <w:rsid w:val="00D11424"/>
    <w:rsid w:val="00D2093D"/>
    <w:rsid w:val="00D4592B"/>
    <w:rsid w:val="00D5630C"/>
    <w:rsid w:val="00D5674B"/>
    <w:rsid w:val="00D61C99"/>
    <w:rsid w:val="00D67F2B"/>
    <w:rsid w:val="00D71240"/>
    <w:rsid w:val="00D86767"/>
    <w:rsid w:val="00DA2822"/>
    <w:rsid w:val="00DB78B1"/>
    <w:rsid w:val="00DC6856"/>
    <w:rsid w:val="00DD71A6"/>
    <w:rsid w:val="00DF21AB"/>
    <w:rsid w:val="00DF2EAD"/>
    <w:rsid w:val="00E064A2"/>
    <w:rsid w:val="00E12036"/>
    <w:rsid w:val="00E455E9"/>
    <w:rsid w:val="00E77DBF"/>
    <w:rsid w:val="00EB165F"/>
    <w:rsid w:val="00ED2DC0"/>
    <w:rsid w:val="00EF74AC"/>
    <w:rsid w:val="00F124EB"/>
    <w:rsid w:val="00F16924"/>
    <w:rsid w:val="00F220ED"/>
    <w:rsid w:val="00F24664"/>
    <w:rsid w:val="00F250F2"/>
    <w:rsid w:val="00F3667C"/>
    <w:rsid w:val="00F37B01"/>
    <w:rsid w:val="00F535C8"/>
    <w:rsid w:val="00F67816"/>
    <w:rsid w:val="00F70216"/>
    <w:rsid w:val="00F84437"/>
    <w:rsid w:val="00F869E2"/>
    <w:rsid w:val="00FA519A"/>
    <w:rsid w:val="00FB032D"/>
    <w:rsid w:val="00FB5AF4"/>
    <w:rsid w:val="00FC07ED"/>
    <w:rsid w:val="00FC53D4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3074"/>
    <o:shapelayout v:ext="edit">
      <o:idmap v:ext="edit" data="2"/>
    </o:shapelayout>
  </w:shapeDefaults>
  <w:decimalSymbol w:val="."/>
  <w:listSeparator w:val=","/>
  <w14:docId w14:val="2C0E24DA"/>
  <w15:chartTrackingRefBased/>
  <w15:docId w15:val="{DD3BDC1C-4943-463B-AF4C-976A2B0A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47"/>
  </w:style>
  <w:style w:type="paragraph" w:styleId="Heading1">
    <w:name w:val="heading 1"/>
    <w:basedOn w:val="Normal"/>
    <w:next w:val="Normal"/>
    <w:qFormat/>
    <w:rsid w:val="000172E4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A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0172E4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172E4"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table" w:styleId="TableGrid">
    <w:name w:val="Table Grid"/>
    <w:basedOn w:val="TableNormal"/>
    <w:rsid w:val="0050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5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1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147"/>
  </w:style>
  <w:style w:type="paragraph" w:styleId="BalloonText">
    <w:name w:val="Balloon Text"/>
    <w:basedOn w:val="Normal"/>
    <w:semiHidden/>
    <w:rsid w:val="00061B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71240"/>
  </w:style>
  <w:style w:type="character" w:customStyle="1" w:styleId="FooterChar">
    <w:name w:val="Footer Char"/>
    <w:basedOn w:val="DefaultParagraphFont"/>
    <w:link w:val="Footer"/>
    <w:uiPriority w:val="99"/>
    <w:rsid w:val="00B81767"/>
  </w:style>
  <w:style w:type="character" w:styleId="Hyperlink">
    <w:name w:val="Hyperlink"/>
    <w:uiPriority w:val="99"/>
    <w:unhideWhenUsed/>
    <w:rsid w:val="00464E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F5EE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sz w:val="18"/>
    </w:rPr>
  </w:style>
  <w:style w:type="character" w:customStyle="1" w:styleId="BodyTextIndentChar">
    <w:name w:val="Body Text Indent Char"/>
    <w:link w:val="BodyTextIndent"/>
    <w:rsid w:val="004365F3"/>
    <w:rPr>
      <w:sz w:val="18"/>
    </w:rPr>
  </w:style>
  <w:style w:type="paragraph" w:styleId="BodyTextIndent2">
    <w:name w:val="Body Text Indent 2"/>
    <w:basedOn w:val="Normal"/>
    <w:link w:val="BodyTextIndent2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sz w:val="18"/>
    </w:rPr>
  </w:style>
  <w:style w:type="character" w:customStyle="1" w:styleId="BodyTextIndent2Char">
    <w:name w:val="Body Text Indent 2 Char"/>
    <w:link w:val="BodyTextIndent2"/>
    <w:rsid w:val="004365F3"/>
    <w:rPr>
      <w:sz w:val="18"/>
    </w:rPr>
  </w:style>
  <w:style w:type="paragraph" w:styleId="BodyTextIndent3">
    <w:name w:val="Body Text Indent 3"/>
    <w:basedOn w:val="Normal"/>
    <w:link w:val="BodyTextIndent3Char"/>
    <w:rsid w:val="004365F3"/>
    <w:pPr>
      <w:tabs>
        <w:tab w:val="left" w:pos="-9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both"/>
    </w:pPr>
    <w:rPr>
      <w:rFonts w:ascii="Arial" w:hAnsi="Arial"/>
    </w:rPr>
  </w:style>
  <w:style w:type="character" w:customStyle="1" w:styleId="BodyTextIndent3Char">
    <w:name w:val="Body Text Indent 3 Char"/>
    <w:link w:val="BodyTextIndent3"/>
    <w:rsid w:val="004365F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869E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B1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EF5"/>
  </w:style>
  <w:style w:type="paragraph" w:styleId="BodyText">
    <w:name w:val="Body Text"/>
    <w:basedOn w:val="Normal"/>
    <w:link w:val="BodyTextChar"/>
    <w:uiPriority w:val="99"/>
    <w:semiHidden/>
    <w:unhideWhenUsed/>
    <w:rsid w:val="00A0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CF"/>
  </w:style>
  <w:style w:type="paragraph" w:customStyle="1" w:styleId="Attacheader">
    <w:name w:val="Attacheader"/>
    <w:basedOn w:val="Normal"/>
    <w:rsid w:val="00A05ECF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Heading2Char">
    <w:name w:val="Heading 2 Char"/>
    <w:link w:val="Heading2"/>
    <w:uiPriority w:val="9"/>
    <w:semiHidden/>
    <w:rsid w:val="00361A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DHCAfooter">
    <w:name w:val="TDHCA footer"/>
    <w:basedOn w:val="Normal"/>
    <w:qFormat/>
    <w:rsid w:val="007B5814"/>
    <w:pPr>
      <w:jc w:val="center"/>
    </w:pPr>
    <w:rPr>
      <w:rFonts w:ascii="Arial" w:eastAsia="Calibri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Receipt of Lead-Based Paint Notification</vt:lpstr>
    </vt:vector>
  </TitlesOfParts>
  <Company>Project File Documentation Checklist (HRA) (Form 4.02)                                                                                   Revised 5/2012                                              Page 1 of 2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Receipt of Lead-Based Paint Notification</dc:title>
  <dc:subject/>
  <dc:creator>TDHCA</dc:creator>
  <cp:keywords/>
  <dc:description/>
  <cp:lastModifiedBy>Chad Landry</cp:lastModifiedBy>
  <cp:revision>2</cp:revision>
  <cp:lastPrinted>2012-05-21T20:31:00Z</cp:lastPrinted>
  <dcterms:created xsi:type="dcterms:W3CDTF">2025-03-14T18:47:00Z</dcterms:created>
  <dcterms:modified xsi:type="dcterms:W3CDTF">2025-03-14T18:47:00Z</dcterms:modified>
</cp:coreProperties>
</file>